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31DF5">
      <w:pPr>
        <w:ind w:left="-142" w:right="282"/>
        <w:jc w:val="right"/>
        <w:rPr>
          <w:sz w:val="28"/>
        </w:rPr>
      </w:pPr>
      <w:r>
        <w:rPr>
          <w:sz w:val="28"/>
        </w:rPr>
        <w:t>Дело № 5-</w:t>
      </w:r>
      <w:r w:rsidR="000C76E2">
        <w:rPr>
          <w:sz w:val="28"/>
        </w:rPr>
        <w:t>186</w:t>
      </w:r>
      <w:r>
        <w:rPr>
          <w:sz w:val="28"/>
        </w:rPr>
        <w:t>-2201/202</w:t>
      </w:r>
      <w:r w:rsidR="00763455">
        <w:rPr>
          <w:sz w:val="28"/>
        </w:rPr>
        <w:t>4</w:t>
      </w:r>
    </w:p>
    <w:p w:rsidR="00131DF5">
      <w:pPr>
        <w:ind w:left="-142" w:right="282"/>
        <w:jc w:val="right"/>
        <w:rPr>
          <w:sz w:val="28"/>
        </w:rPr>
      </w:pPr>
      <w:r>
        <w:rPr>
          <w:sz w:val="28"/>
        </w:rPr>
        <w:t xml:space="preserve">УИД </w:t>
      </w:r>
      <w:r w:rsidR="00257B96">
        <w:rPr>
          <w:sz w:val="28"/>
        </w:rPr>
        <w:t>*</w:t>
      </w:r>
    </w:p>
    <w:p w:rsidR="00131DF5">
      <w:pPr>
        <w:ind w:left="-142" w:right="282"/>
        <w:jc w:val="right"/>
        <w:rPr>
          <w:sz w:val="28"/>
        </w:rPr>
      </w:pPr>
      <w:r>
        <w:rPr>
          <w:sz w:val="28"/>
        </w:rPr>
        <w:t xml:space="preserve"> </w:t>
      </w:r>
    </w:p>
    <w:p w:rsidR="00131DF5">
      <w:pPr>
        <w:ind w:left="-142" w:right="282"/>
        <w:jc w:val="center"/>
        <w:rPr>
          <w:sz w:val="28"/>
        </w:rPr>
      </w:pPr>
      <w:r>
        <w:rPr>
          <w:sz w:val="28"/>
        </w:rPr>
        <w:t>П О С Т А Н О В Л Е Н И Е</w:t>
      </w:r>
    </w:p>
    <w:p w:rsidR="00131DF5">
      <w:pPr>
        <w:ind w:left="-142" w:right="282"/>
        <w:jc w:val="center"/>
        <w:rPr>
          <w:sz w:val="28"/>
        </w:rPr>
      </w:pPr>
      <w:r>
        <w:rPr>
          <w:sz w:val="28"/>
        </w:rPr>
        <w:t>о назначении административного наказания</w:t>
      </w:r>
    </w:p>
    <w:p w:rsidR="00131DF5">
      <w:pPr>
        <w:ind w:left="-142" w:right="282"/>
        <w:jc w:val="both"/>
        <w:rPr>
          <w:sz w:val="28"/>
        </w:rPr>
      </w:pPr>
    </w:p>
    <w:p w:rsidR="00131DF5">
      <w:pPr>
        <w:ind w:left="-142" w:right="282"/>
        <w:jc w:val="both"/>
        <w:rPr>
          <w:sz w:val="28"/>
        </w:rPr>
      </w:pPr>
      <w:r>
        <w:rPr>
          <w:sz w:val="28"/>
        </w:rPr>
        <w:t>09 февраля</w:t>
      </w:r>
      <w:r w:rsidR="00763455">
        <w:rPr>
          <w:sz w:val="28"/>
        </w:rPr>
        <w:t xml:space="preserve"> 2024</w:t>
      </w:r>
      <w:r w:rsidR="000F2573">
        <w:rPr>
          <w:sz w:val="28"/>
        </w:rPr>
        <w:t xml:space="preserve"> года                                                       г. Нягань ХМАО-Югры</w:t>
      </w:r>
    </w:p>
    <w:p w:rsidR="00131DF5">
      <w:pPr>
        <w:ind w:left="-142" w:right="282"/>
        <w:jc w:val="both"/>
        <w:rPr>
          <w:sz w:val="28"/>
        </w:rPr>
      </w:pPr>
    </w:p>
    <w:p w:rsidR="00131DF5">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131DF5">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0C76E2">
        <w:rPr>
          <w:sz w:val="28"/>
        </w:rPr>
        <w:t>Хохрякова А.В</w:t>
      </w:r>
      <w:r>
        <w:rPr>
          <w:sz w:val="28"/>
        </w:rPr>
        <w:t xml:space="preserve">.,  </w:t>
      </w:r>
    </w:p>
    <w:p w:rsidR="00131DF5">
      <w:pPr>
        <w:ind w:left="-142" w:right="282" w:firstLine="850"/>
        <w:jc w:val="both"/>
        <w:rPr>
          <w:sz w:val="28"/>
        </w:rPr>
      </w:pPr>
      <w:r>
        <w:rPr>
          <w:sz w:val="28"/>
        </w:rPr>
        <w:t xml:space="preserve">рассмотрев дело об административном правонарушении в отношении </w:t>
      </w:r>
      <w:r w:rsidR="000C76E2">
        <w:rPr>
          <w:sz w:val="28"/>
        </w:rPr>
        <w:t>Хохрякова Александра Вячеславовича</w:t>
      </w:r>
      <w:r>
        <w:rPr>
          <w:sz w:val="28"/>
        </w:rPr>
        <w:t xml:space="preserve">, </w:t>
      </w:r>
      <w:r w:rsidR="00257B96">
        <w:rPr>
          <w:sz w:val="28"/>
        </w:rPr>
        <w:t>*</w:t>
      </w:r>
      <w:r>
        <w:rPr>
          <w:sz w:val="28"/>
        </w:rPr>
        <w:t xml:space="preserve"> года рождения, уроженца </w:t>
      </w:r>
      <w:r w:rsidR="00257B96">
        <w:rPr>
          <w:sz w:val="28"/>
        </w:rPr>
        <w:t>*</w:t>
      </w:r>
      <w:r>
        <w:rPr>
          <w:sz w:val="28"/>
        </w:rPr>
        <w:t xml:space="preserve">, гражданина РФ, паспорт </w:t>
      </w:r>
      <w:r w:rsidR="00257B96">
        <w:rPr>
          <w:sz w:val="28"/>
        </w:rPr>
        <w:t>*</w:t>
      </w:r>
      <w:r>
        <w:rPr>
          <w:sz w:val="28"/>
        </w:rPr>
        <w:t>, работающего</w:t>
      </w:r>
      <w:r w:rsidR="000C76E2">
        <w:rPr>
          <w:sz w:val="28"/>
        </w:rPr>
        <w:t xml:space="preserve"> </w:t>
      </w:r>
      <w:r w:rsidR="00257B96">
        <w:rPr>
          <w:sz w:val="28"/>
        </w:rPr>
        <w:t>*</w:t>
      </w:r>
      <w:r>
        <w:rPr>
          <w:sz w:val="28"/>
        </w:rPr>
        <w:t xml:space="preserve">, зарегистрированного и проживающего по адресу: ХМАО-Югра, </w:t>
      </w:r>
      <w:r w:rsidR="00257B96">
        <w:rPr>
          <w:sz w:val="28"/>
        </w:rPr>
        <w:t>*</w:t>
      </w:r>
      <w:r>
        <w:rPr>
          <w:sz w:val="28"/>
        </w:rPr>
        <w:t xml:space="preserve">, </w:t>
      </w:r>
    </w:p>
    <w:p w:rsidR="00131DF5">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131DF5">
      <w:pPr>
        <w:ind w:left="-142" w:right="282"/>
        <w:jc w:val="center"/>
        <w:rPr>
          <w:sz w:val="28"/>
        </w:rPr>
      </w:pPr>
      <w:r>
        <w:rPr>
          <w:sz w:val="28"/>
        </w:rPr>
        <w:t>У С Т А Н О В И Л:</w:t>
      </w:r>
    </w:p>
    <w:p w:rsidR="00131DF5">
      <w:pPr>
        <w:ind w:left="-142" w:right="282"/>
        <w:jc w:val="both"/>
        <w:rPr>
          <w:sz w:val="28"/>
        </w:rPr>
      </w:pPr>
    </w:p>
    <w:p w:rsidR="00131DF5">
      <w:pPr>
        <w:pStyle w:val="BodyText"/>
        <w:ind w:left="-142" w:right="282" w:firstLine="708"/>
        <w:rPr>
          <w:sz w:val="28"/>
        </w:rPr>
      </w:pPr>
      <w:r>
        <w:rPr>
          <w:sz w:val="28"/>
        </w:rPr>
        <w:t>3</w:t>
      </w:r>
      <w:r w:rsidR="00763455">
        <w:rPr>
          <w:sz w:val="28"/>
        </w:rPr>
        <w:t>0 января 2024</w:t>
      </w:r>
      <w:r w:rsidR="000F2573">
        <w:rPr>
          <w:sz w:val="28"/>
        </w:rPr>
        <w:t xml:space="preserve"> года в </w:t>
      </w:r>
      <w:r>
        <w:rPr>
          <w:sz w:val="28"/>
        </w:rPr>
        <w:t>11</w:t>
      </w:r>
      <w:r w:rsidR="000F2573">
        <w:rPr>
          <w:sz w:val="28"/>
        </w:rPr>
        <w:t xml:space="preserve"> час</w:t>
      </w:r>
      <w:r w:rsidR="008012A9">
        <w:rPr>
          <w:sz w:val="28"/>
        </w:rPr>
        <w:t>ов</w:t>
      </w:r>
      <w:r w:rsidR="000F2573">
        <w:rPr>
          <w:sz w:val="28"/>
        </w:rPr>
        <w:t xml:space="preserve"> </w:t>
      </w:r>
      <w:r>
        <w:rPr>
          <w:sz w:val="28"/>
        </w:rPr>
        <w:t>22</w:t>
      </w:r>
      <w:r w:rsidR="000F2573">
        <w:rPr>
          <w:sz w:val="28"/>
        </w:rPr>
        <w:t xml:space="preserve"> минут</w:t>
      </w:r>
      <w:r w:rsidR="00FE1445">
        <w:rPr>
          <w:sz w:val="28"/>
        </w:rPr>
        <w:t>ы</w:t>
      </w:r>
      <w:r w:rsidR="000F2573">
        <w:rPr>
          <w:sz w:val="28"/>
        </w:rPr>
        <w:t xml:space="preserve"> </w:t>
      </w:r>
      <w:r w:rsidR="008012A9">
        <w:rPr>
          <w:sz w:val="28"/>
        </w:rPr>
        <w:t xml:space="preserve">в районе дома № </w:t>
      </w:r>
      <w:r w:rsidR="00257B96">
        <w:rPr>
          <w:sz w:val="28"/>
        </w:rPr>
        <w:t>*</w:t>
      </w:r>
      <w:r w:rsidR="008012A9">
        <w:rPr>
          <w:sz w:val="28"/>
        </w:rPr>
        <w:t xml:space="preserve"> </w:t>
      </w:r>
      <w:r w:rsidR="000F2573">
        <w:rPr>
          <w:sz w:val="28"/>
        </w:rPr>
        <w:t xml:space="preserve">на </w:t>
      </w:r>
      <w:r w:rsidR="00763455">
        <w:rPr>
          <w:sz w:val="28"/>
        </w:rPr>
        <w:t xml:space="preserve">улице </w:t>
      </w:r>
      <w:r w:rsidR="00257B96">
        <w:rPr>
          <w:sz w:val="28"/>
        </w:rPr>
        <w:t>*</w:t>
      </w:r>
      <w:r w:rsidR="000F2573">
        <w:rPr>
          <w:sz w:val="28"/>
        </w:rPr>
        <w:t xml:space="preserve"> </w:t>
      </w:r>
      <w:r>
        <w:rPr>
          <w:sz w:val="28"/>
        </w:rPr>
        <w:t>Хохряков А.В</w:t>
      </w:r>
      <w:r w:rsidR="000F2573">
        <w:rPr>
          <w:sz w:val="28"/>
        </w:rPr>
        <w:t xml:space="preserve">., управляя транспортным средством </w:t>
      </w:r>
      <w:r w:rsidR="00257B96">
        <w:rPr>
          <w:sz w:val="28"/>
        </w:rPr>
        <w:t>*</w:t>
      </w:r>
      <w:r w:rsidR="000F2573">
        <w:rPr>
          <w:sz w:val="28"/>
        </w:rPr>
        <w:t xml:space="preserve">, государственный регистрационный знак </w:t>
      </w:r>
      <w:r w:rsidR="00257B96">
        <w:rPr>
          <w:sz w:val="28"/>
        </w:rPr>
        <w:t>*</w:t>
      </w:r>
      <w:r w:rsidR="000F2573">
        <w:rPr>
          <w:sz w:val="28"/>
        </w:rPr>
        <w:t xml:space="preserve">, </w:t>
      </w:r>
      <w:r w:rsidR="00763455">
        <w:rPr>
          <w:sz w:val="28"/>
        </w:rPr>
        <w:t>при совершения обгона движущегося впереди транспортного средства</w:t>
      </w:r>
      <w:r w:rsidR="00FE1445">
        <w:rPr>
          <w:sz w:val="28"/>
        </w:rPr>
        <w:t>,</w:t>
      </w:r>
      <w:r w:rsidR="00763455">
        <w:rPr>
          <w:sz w:val="28"/>
        </w:rPr>
        <w:t xml:space="preserve"> выехал на полосу, предназначенную для встречного движения на пешеходном переходе, </w:t>
      </w:r>
      <w:r>
        <w:rPr>
          <w:sz w:val="28"/>
        </w:rPr>
        <w:t>обозначенной дорожной разметкой 1.14.1</w:t>
      </w:r>
      <w:r w:rsidR="003539D1">
        <w:rPr>
          <w:sz w:val="28"/>
        </w:rPr>
        <w:t xml:space="preserve"> и</w:t>
      </w:r>
      <w:r w:rsidR="00763455">
        <w:rPr>
          <w:sz w:val="28"/>
        </w:rPr>
        <w:t xml:space="preserve"> дорожными знаками </w:t>
      </w:r>
      <w:r w:rsidR="00E807E8">
        <w:rPr>
          <w:sz w:val="28"/>
        </w:rPr>
        <w:t>5.1</w:t>
      </w:r>
      <w:r>
        <w:rPr>
          <w:sz w:val="28"/>
        </w:rPr>
        <w:t>9</w:t>
      </w:r>
      <w:r w:rsidR="00E807E8">
        <w:rPr>
          <w:sz w:val="28"/>
        </w:rPr>
        <w:t>.1, 5.19.2 «Пешеходный переход»</w:t>
      </w:r>
      <w:r w:rsidR="007942D5">
        <w:rPr>
          <w:sz w:val="28"/>
        </w:rPr>
        <w:t xml:space="preserve">, тем самым совершил нарушение пункта </w:t>
      </w:r>
      <w:r w:rsidR="00E807E8">
        <w:rPr>
          <w:sz w:val="28"/>
        </w:rPr>
        <w:t>11.4</w:t>
      </w:r>
      <w:r w:rsidR="007942D5">
        <w:rPr>
          <w:sz w:val="28"/>
        </w:rPr>
        <w:t xml:space="preserve"> ПДД РФ</w:t>
      </w:r>
      <w:r w:rsidR="000F2573">
        <w:rPr>
          <w:sz w:val="28"/>
        </w:rPr>
        <w:t>.</w:t>
      </w:r>
    </w:p>
    <w:p w:rsidR="00131DF5">
      <w:pPr>
        <w:pStyle w:val="BodyTextIndent"/>
        <w:spacing w:after="0"/>
        <w:ind w:left="-142" w:right="282" w:firstLine="709"/>
        <w:jc w:val="both"/>
        <w:rPr>
          <w:sz w:val="28"/>
        </w:rPr>
      </w:pPr>
      <w:r>
        <w:rPr>
          <w:sz w:val="28"/>
        </w:rPr>
        <w:t xml:space="preserve">При рассмотрении дела об административном правонарушении </w:t>
      </w:r>
      <w:r w:rsidR="000C76E2">
        <w:rPr>
          <w:sz w:val="28"/>
        </w:rPr>
        <w:t>Хохряков А.В</w:t>
      </w:r>
      <w:r w:rsidR="000F2573">
        <w:rPr>
          <w:sz w:val="28"/>
        </w:rPr>
        <w:t xml:space="preserve">. с протоколом согласился, вину </w:t>
      </w:r>
      <w:r>
        <w:rPr>
          <w:sz w:val="28"/>
        </w:rPr>
        <w:t>признал полностью</w:t>
      </w:r>
      <w:r w:rsidR="008012A9">
        <w:rPr>
          <w:sz w:val="28"/>
        </w:rPr>
        <w:t>, пояснил, что</w:t>
      </w:r>
      <w:r w:rsidR="00FE1445">
        <w:rPr>
          <w:sz w:val="28"/>
        </w:rPr>
        <w:t xml:space="preserve"> начал обгон, в этот момент впереди едущее транспортное средство включило левый поворот и он ускорился, чтобы завершить маневр.  </w:t>
      </w:r>
      <w:r w:rsidR="008012A9">
        <w:rPr>
          <w:sz w:val="28"/>
        </w:rPr>
        <w:t xml:space="preserve"> </w:t>
      </w:r>
    </w:p>
    <w:p w:rsidR="00131DF5">
      <w:pPr>
        <w:ind w:left="-142" w:right="282" w:firstLine="708"/>
        <w:jc w:val="both"/>
        <w:rPr>
          <w:sz w:val="28"/>
        </w:rPr>
      </w:pPr>
      <w:r>
        <w:rPr>
          <w:sz w:val="28"/>
        </w:rPr>
        <w:t xml:space="preserve">Исследовав материалы дела, заслушав </w:t>
      </w:r>
      <w:r w:rsidR="000C76E2">
        <w:rPr>
          <w:sz w:val="28"/>
        </w:rPr>
        <w:t>Хохрякова А.В</w:t>
      </w:r>
      <w:r>
        <w:rPr>
          <w:sz w:val="28"/>
        </w:rPr>
        <w:t>.</w:t>
      </w:r>
      <w:r w:rsidR="007942D5">
        <w:rPr>
          <w:sz w:val="28"/>
        </w:rPr>
        <w:t>,</w:t>
      </w:r>
      <w:r>
        <w:rPr>
          <w:sz w:val="28"/>
        </w:rPr>
        <w:t xml:space="preserve"> мировой судья находит его 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807E8" w:rsidP="00E807E8">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807E8" w:rsidP="00E807E8">
      <w:pPr>
        <w:ind w:left="-142" w:right="282" w:firstLine="720"/>
        <w:jc w:val="both"/>
        <w:rPr>
          <w:sz w:val="28"/>
        </w:rPr>
      </w:pPr>
      <w:r>
        <w:rPr>
          <w:sz w:val="28"/>
        </w:rPr>
        <w:t xml:space="preserve">Согласно пункта 11.4 вышеуказанных Правил обгон запрещен: на регулируемых перекрестках, а также на нерегулируемых перекрестках при движении по дороге, не являющейся главной; </w:t>
      </w:r>
      <w:r>
        <w:rPr>
          <w:sz w:val="28"/>
        </w:rPr>
        <w:t xml:space="preserve">на пешеходных переходах; </w:t>
      </w:r>
      <w:r>
        <w:rPr>
          <w:sz w:val="28"/>
        </w:rPr>
        <w:t xml:space="preserve">на железнодорожных переездах и ближе чем за 100 метров перед ними; </w:t>
      </w:r>
      <w:r>
        <w:rPr>
          <w:sz w:val="28"/>
        </w:rPr>
        <w:t xml:space="preserve">на мостах, путепроводах, эстакадах и под ними, а также в тоннелях; </w:t>
      </w:r>
      <w:r>
        <w:rPr>
          <w:sz w:val="28"/>
        </w:rPr>
        <w:t>в конце подъема, на опасных поворотах и на других участках с ограниченной видимостью.</w:t>
      </w:r>
    </w:p>
    <w:p w:rsidR="00E807E8" w:rsidP="00E807E8">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 </w:t>
      </w:r>
    </w:p>
    <w:p w:rsidR="00E807E8" w:rsidP="00E807E8">
      <w:pPr>
        <w:ind w:left="-142" w:right="282" w:firstLine="708"/>
        <w:jc w:val="both"/>
        <w:rPr>
          <w:sz w:val="28"/>
        </w:rPr>
      </w:pPr>
      <w:r>
        <w:rPr>
          <w:rStyle w:val="blk0"/>
          <w:sz w:val="28"/>
        </w:rPr>
        <w:t xml:space="preserve">Согласно пункта 9.1. Правил Дорожного Движения, количество полос движения для безрельсовых транспортных средств определяется разметкой и (или) </w:t>
      </w:r>
      <w:hyperlink r:id="rId16" w:anchor="dst101009" w:history="1">
        <w:r>
          <w:rPr>
            <w:rStyle w:val="Hyperlink"/>
            <w:color w:val="000000"/>
            <w:sz w:val="28"/>
            <w:u w:val="none"/>
          </w:rPr>
          <w:t>знаками 5.15.1,</w:t>
        </w:r>
      </w:hyperlink>
      <w:r>
        <w:rPr>
          <w:rStyle w:val="blk0"/>
          <w:sz w:val="28"/>
        </w:rPr>
        <w:t xml:space="preserve"> </w:t>
      </w:r>
      <w:hyperlink r:id="rId16" w:anchor="dst101009" w:history="1">
        <w:r>
          <w:rPr>
            <w:rStyle w:val="Hyperlink"/>
            <w:color w:val="000000"/>
            <w:sz w:val="28"/>
            <w:u w:val="none"/>
          </w:rPr>
          <w:t>5.15.2,</w:t>
        </w:r>
      </w:hyperlink>
      <w:r>
        <w:rPr>
          <w:rStyle w:val="blk0"/>
          <w:sz w:val="28"/>
        </w:rPr>
        <w:t xml:space="preserve"> </w:t>
      </w:r>
      <w:hyperlink r:id="rId16" w:anchor="dst101017" w:history="1">
        <w:r>
          <w:rPr>
            <w:rStyle w:val="Hyperlink"/>
            <w:color w:val="000000"/>
            <w:sz w:val="28"/>
            <w:u w:val="none"/>
          </w:rPr>
          <w:t>5.15.7,</w:t>
        </w:r>
      </w:hyperlink>
      <w:r>
        <w:rPr>
          <w:rStyle w:val="blk0"/>
          <w:sz w:val="28"/>
        </w:rPr>
        <w:t xml:space="preserve"> </w:t>
      </w:r>
      <w:hyperlink r:id="rId16" w:anchor="dst101020" w:history="1">
        <w:r>
          <w:rPr>
            <w:rStyle w:val="Hyperlink"/>
            <w:color w:val="000000"/>
            <w:sz w:val="28"/>
            <w:u w:val="none"/>
          </w:rPr>
          <w:t>5.15.8,</w:t>
        </w:r>
      </w:hyperlink>
      <w:r>
        <w:rPr>
          <w:rStyle w:val="blk0"/>
          <w:sz w:val="28"/>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31DF5">
      <w:pPr>
        <w:ind w:left="-142" w:right="282" w:firstLine="720"/>
        <w:jc w:val="both"/>
        <w:rPr>
          <w:sz w:val="28"/>
        </w:rPr>
      </w:pPr>
      <w:r>
        <w:rPr>
          <w:sz w:val="28"/>
        </w:rPr>
        <w:t xml:space="preserve">Таким образом, на </w:t>
      </w:r>
      <w:r w:rsidR="003539D1">
        <w:rPr>
          <w:sz w:val="28"/>
        </w:rPr>
        <w:t>Хохрякове А.В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131DF5">
      <w:pPr>
        <w:pStyle w:val="BodyTextIndent"/>
        <w:spacing w:after="0"/>
        <w:ind w:left="-142" w:right="282" w:firstLine="708"/>
        <w:jc w:val="both"/>
        <w:rPr>
          <w:sz w:val="28"/>
        </w:rPr>
      </w:pPr>
      <w:r>
        <w:rPr>
          <w:sz w:val="28"/>
        </w:rPr>
        <w:t xml:space="preserve">Вина </w:t>
      </w:r>
      <w:r w:rsidR="000C76E2">
        <w:rPr>
          <w:sz w:val="28"/>
        </w:rPr>
        <w:t>Хохрякова А.В</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131DF5">
      <w:pPr>
        <w:pStyle w:val="BodyTextIndent"/>
        <w:spacing w:after="0"/>
        <w:ind w:left="-142" w:right="282" w:firstLine="708"/>
        <w:jc w:val="both"/>
        <w:rPr>
          <w:sz w:val="28"/>
        </w:rPr>
      </w:pPr>
      <w:r>
        <w:rPr>
          <w:sz w:val="28"/>
        </w:rPr>
        <w:t xml:space="preserve">- протоколом </w:t>
      </w:r>
      <w:r w:rsidR="00257B96">
        <w:rPr>
          <w:sz w:val="28"/>
        </w:rPr>
        <w:t>*</w:t>
      </w:r>
      <w:r>
        <w:rPr>
          <w:sz w:val="28"/>
        </w:rPr>
        <w:t xml:space="preserve"> об административном правонарушении от </w:t>
      </w:r>
      <w:r w:rsidR="003539D1">
        <w:rPr>
          <w:sz w:val="28"/>
        </w:rPr>
        <w:t>3</w:t>
      </w:r>
      <w:r w:rsidR="00763455">
        <w:rPr>
          <w:sz w:val="28"/>
        </w:rPr>
        <w:t>0 января 2024</w:t>
      </w:r>
      <w:r>
        <w:rPr>
          <w:sz w:val="28"/>
        </w:rPr>
        <w:t xml:space="preserve"> года, в котором указаны место время и обстоятельства совершенного </w:t>
      </w:r>
      <w:r w:rsidR="000C76E2">
        <w:rPr>
          <w:sz w:val="28"/>
        </w:rPr>
        <w:t>Хохряковым А.В</w:t>
      </w:r>
      <w:r>
        <w:rPr>
          <w:color w:val="FF0000"/>
          <w:sz w:val="28"/>
        </w:rPr>
        <w:t xml:space="preserve">. </w:t>
      </w:r>
      <w:r>
        <w:rPr>
          <w:sz w:val="28"/>
        </w:rPr>
        <w:t>противоправного деяния;</w:t>
      </w:r>
    </w:p>
    <w:p w:rsidR="00131DF5">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012A9">
        <w:rPr>
          <w:sz w:val="28"/>
        </w:rPr>
        <w:t xml:space="preserve">                    </w:t>
      </w:r>
      <w:r w:rsidR="003539D1">
        <w:rPr>
          <w:sz w:val="28"/>
        </w:rPr>
        <w:t>3</w:t>
      </w:r>
      <w:r w:rsidR="00763455">
        <w:rPr>
          <w:sz w:val="28"/>
        </w:rPr>
        <w:t>0 января 2024</w:t>
      </w:r>
      <w:r>
        <w:rPr>
          <w:sz w:val="28"/>
        </w:rPr>
        <w:t xml:space="preserve"> года, с которой </w:t>
      </w:r>
      <w:r w:rsidR="000C76E2">
        <w:rPr>
          <w:sz w:val="28"/>
        </w:rPr>
        <w:t>Хохряков А.В</w:t>
      </w:r>
      <w:r>
        <w:rPr>
          <w:sz w:val="28"/>
        </w:rPr>
        <w:t>. был согласен;</w:t>
      </w:r>
    </w:p>
    <w:p w:rsidR="003539D1">
      <w:pPr>
        <w:pStyle w:val="BodyTextIndent"/>
        <w:spacing w:after="0"/>
        <w:ind w:left="-142" w:right="282" w:firstLine="708"/>
        <w:jc w:val="both"/>
        <w:rPr>
          <w:sz w:val="28"/>
        </w:rPr>
      </w:pPr>
      <w:r>
        <w:rPr>
          <w:sz w:val="28"/>
        </w:rPr>
        <w:t xml:space="preserve">- рапортом инспектора ДПС ОВ ДПС ГИБДД ОМВД России по г.Нягани </w:t>
      </w:r>
      <w:r w:rsidR="00257B96">
        <w:rPr>
          <w:sz w:val="28"/>
        </w:rPr>
        <w:t>*</w:t>
      </w:r>
      <w:r>
        <w:rPr>
          <w:sz w:val="28"/>
        </w:rPr>
        <w:t xml:space="preserve"> согласно которого, 30 января 2024 года в 11 час. 22 мин. двигаясь по улице </w:t>
      </w:r>
      <w:r w:rsidR="00257B96">
        <w:rPr>
          <w:sz w:val="28"/>
        </w:rPr>
        <w:t>*</w:t>
      </w:r>
      <w:r>
        <w:rPr>
          <w:sz w:val="28"/>
        </w:rPr>
        <w:t xml:space="preserve"> у дома </w:t>
      </w:r>
      <w:r w:rsidR="00257B96">
        <w:rPr>
          <w:sz w:val="28"/>
        </w:rPr>
        <w:t>*</w:t>
      </w:r>
      <w:r>
        <w:rPr>
          <w:sz w:val="28"/>
        </w:rPr>
        <w:t xml:space="preserve"> транспортное средство </w:t>
      </w:r>
      <w:r w:rsidR="00257B96">
        <w:rPr>
          <w:sz w:val="28"/>
        </w:rPr>
        <w:t>*</w:t>
      </w:r>
      <w:r w:rsidRPr="003539D1">
        <w:rPr>
          <w:sz w:val="28"/>
        </w:rPr>
        <w:t xml:space="preserve">, государственный регистрационный знак </w:t>
      </w:r>
      <w:r w:rsidR="00257B96">
        <w:rPr>
          <w:sz w:val="28"/>
        </w:rPr>
        <w:t>*</w:t>
      </w:r>
      <w:r>
        <w:rPr>
          <w:sz w:val="28"/>
        </w:rPr>
        <w:t>, под управлением Хохрякова А.В.</w:t>
      </w:r>
      <w:r w:rsidR="00FE1445">
        <w:rPr>
          <w:sz w:val="28"/>
        </w:rPr>
        <w:t>,</w:t>
      </w:r>
      <w:r>
        <w:rPr>
          <w:sz w:val="28"/>
        </w:rPr>
        <w:t xml:space="preserve"> совершил обгон впереди движущегося транспортного средства и выехал на полосу</w:t>
      </w:r>
      <w:r w:rsidR="000625C5">
        <w:rPr>
          <w:sz w:val="28"/>
        </w:rPr>
        <w:t>,</w:t>
      </w:r>
      <w:r>
        <w:rPr>
          <w:sz w:val="28"/>
        </w:rPr>
        <w:t xml:space="preserve"> </w:t>
      </w:r>
      <w:r w:rsidRPr="000625C5" w:rsidR="000625C5">
        <w:rPr>
          <w:sz w:val="28"/>
        </w:rPr>
        <w:t>предназначенную для встречного движения на пешеходном переходе, обозначенной дорожной разметкой 1.14.1 и дорожными знаками 5.19.1, 5.19.2 «Пешеходный переход», тем самым совершил нарушение пункта 11.4 ПДД РФ</w:t>
      </w:r>
      <w:r w:rsidR="000625C5">
        <w:rPr>
          <w:sz w:val="28"/>
        </w:rPr>
        <w:t>;</w:t>
      </w:r>
    </w:p>
    <w:p w:rsidR="000625C5" w:rsidP="00DF636D">
      <w:pPr>
        <w:ind w:left="-142" w:right="282" w:firstLine="708"/>
        <w:jc w:val="both"/>
        <w:rPr>
          <w:color w:val="auto"/>
          <w:sz w:val="28"/>
        </w:rPr>
      </w:pPr>
      <w:r>
        <w:rPr>
          <w:sz w:val="28"/>
        </w:rPr>
        <w:t xml:space="preserve">- </w:t>
      </w:r>
      <w:r w:rsidR="00E807E8">
        <w:rPr>
          <w:color w:val="auto"/>
          <w:sz w:val="28"/>
        </w:rPr>
        <w:t xml:space="preserve">дислокацией дорожных знаков на </w:t>
      </w:r>
      <w:r w:rsidR="00257B96">
        <w:rPr>
          <w:color w:val="auto"/>
          <w:sz w:val="28"/>
        </w:rPr>
        <w:t>*</w:t>
      </w:r>
      <w:r w:rsidR="008012A9">
        <w:rPr>
          <w:color w:val="auto"/>
          <w:sz w:val="28"/>
        </w:rPr>
        <w:t xml:space="preserve"> м </w:t>
      </w:r>
      <w:r w:rsidR="00E807E8">
        <w:rPr>
          <w:color w:val="auto"/>
          <w:sz w:val="28"/>
        </w:rPr>
        <w:t xml:space="preserve">по улице </w:t>
      </w:r>
      <w:r w:rsidR="00257B96">
        <w:rPr>
          <w:color w:val="auto"/>
          <w:sz w:val="28"/>
        </w:rPr>
        <w:t>*</w:t>
      </w:r>
      <w:r>
        <w:rPr>
          <w:color w:val="auto"/>
          <w:sz w:val="28"/>
        </w:rPr>
        <w:t>;</w:t>
      </w:r>
    </w:p>
    <w:p w:rsidR="000625C5" w:rsidP="000625C5">
      <w:pPr>
        <w:numPr>
          <w:ilvl w:val="0"/>
          <w:numId w:val="2"/>
        </w:numPr>
        <w:ind w:left="-142" w:right="282" w:firstLine="708"/>
        <w:jc w:val="both"/>
        <w:rPr>
          <w:sz w:val="28"/>
        </w:rPr>
      </w:pPr>
      <w:r>
        <w:rPr>
          <w:sz w:val="28"/>
        </w:rPr>
        <w:t xml:space="preserve">видеозаписью, на которой зафиксирован факт совершения Хохрякова А.В. административного правонарушения.   </w:t>
      </w:r>
    </w:p>
    <w:p w:rsidR="00131DF5" w:rsidP="000625C5">
      <w:pPr>
        <w:ind w:left="-142" w:right="282" w:firstLine="708"/>
        <w:jc w:val="both"/>
        <w:rPr>
          <w:sz w:val="28"/>
        </w:rPr>
      </w:pPr>
      <w:r w:rsidRPr="00ED1CEF">
        <w:rPr>
          <w:color w:val="auto"/>
          <w:sz w:val="28"/>
        </w:rPr>
        <w:t xml:space="preserve">  </w:t>
      </w:r>
      <w:r w:rsidR="000F2573">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131DF5">
      <w:pPr>
        <w:pStyle w:val="BodyTextIndent"/>
        <w:spacing w:after="0"/>
        <w:ind w:left="-142" w:right="282" w:firstLine="708"/>
        <w:jc w:val="both"/>
        <w:rPr>
          <w:sz w:val="28"/>
        </w:rPr>
      </w:pPr>
      <w:r>
        <w:rPr>
          <w:sz w:val="28"/>
        </w:rPr>
        <w:t xml:space="preserve">Действия </w:t>
      </w:r>
      <w:r w:rsidR="000C76E2">
        <w:rPr>
          <w:sz w:val="28"/>
        </w:rPr>
        <w:t>Хохрякова А.В</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131DF5">
      <w:pPr>
        <w:pStyle w:val="BodyTextIndent"/>
        <w:spacing w:after="0"/>
        <w:ind w:left="-142" w:right="282" w:firstLine="708"/>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31DF5">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0C76E2">
        <w:rPr>
          <w:sz w:val="28"/>
        </w:rPr>
        <w:t>Хохряковым А.В</w:t>
      </w:r>
      <w:r>
        <w:rPr>
          <w:sz w:val="28"/>
        </w:rPr>
        <w:t xml:space="preserve">. своей вины. </w:t>
      </w:r>
    </w:p>
    <w:p w:rsidR="00131DF5">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131DF5">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131DF5">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7942D5" w:rsidRPr="00ED1CEF">
      <w:pPr>
        <w:ind w:left="-142" w:right="282"/>
        <w:jc w:val="center"/>
        <w:rPr>
          <w:sz w:val="28"/>
        </w:rPr>
      </w:pPr>
    </w:p>
    <w:p w:rsidR="00131DF5" w:rsidRPr="007942D5">
      <w:pPr>
        <w:ind w:left="-142" w:right="282"/>
        <w:jc w:val="center"/>
        <w:rPr>
          <w:sz w:val="28"/>
        </w:rPr>
      </w:pPr>
      <w:r>
        <w:rPr>
          <w:sz w:val="28"/>
        </w:rPr>
        <w:t>П О С Т А Н О В И Л:</w:t>
      </w:r>
    </w:p>
    <w:p w:rsidR="007942D5" w:rsidRPr="007942D5">
      <w:pPr>
        <w:ind w:left="-142" w:right="282"/>
        <w:jc w:val="center"/>
        <w:rPr>
          <w:sz w:val="28"/>
        </w:rPr>
      </w:pPr>
    </w:p>
    <w:p w:rsidR="00131DF5">
      <w:pPr>
        <w:ind w:right="282" w:firstLine="708"/>
        <w:jc w:val="both"/>
        <w:rPr>
          <w:sz w:val="28"/>
        </w:rPr>
      </w:pPr>
      <w:r>
        <w:rPr>
          <w:sz w:val="28"/>
        </w:rPr>
        <w:t>Хохрякова Александра Вячеславовича</w:t>
      </w:r>
      <w:r w:rsidR="000F2573">
        <w:rPr>
          <w:sz w:val="28"/>
        </w:rPr>
        <w:t xml:space="preserve"> признать виновным в совершении правонарушения, предусмотренного частью 4 статьи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rsidR="00131DF5">
      <w:pPr>
        <w:ind w:right="282" w:firstLine="708"/>
        <w:jc w:val="both"/>
        <w:rPr>
          <w:sz w:val="28"/>
        </w:rPr>
      </w:pPr>
      <w:r>
        <w:rPr>
          <w:sz w:val="28"/>
        </w:rPr>
        <w:t>Штраф подлежит перечислению: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w:t>
      </w:r>
      <w:r w:rsidR="0093614C">
        <w:rPr>
          <w:sz w:val="28"/>
        </w:rPr>
        <w:t>001140, БИК 007162163, ОКТМО 71879000</w:t>
      </w:r>
      <w:r>
        <w:rPr>
          <w:sz w:val="28"/>
        </w:rPr>
        <w:t>, УИН 188104862</w:t>
      </w:r>
      <w:r w:rsidR="00E807E8">
        <w:rPr>
          <w:sz w:val="28"/>
        </w:rPr>
        <w:t>40550000</w:t>
      </w:r>
      <w:r w:rsidR="000625C5">
        <w:rPr>
          <w:sz w:val="28"/>
        </w:rPr>
        <w:t>623</w:t>
      </w:r>
      <w:r>
        <w:rPr>
          <w:sz w:val="28"/>
        </w:rPr>
        <w:t>.</w:t>
      </w:r>
    </w:p>
    <w:p w:rsidR="004F5439" w:rsidP="004F5439">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color w:val="3272C0"/>
            <w:sz w:val="28"/>
            <w:highlight w:val="none"/>
          </w:rPr>
          <w:t>частями 1.1</w:t>
        </w:r>
      </w:hyperlink>
      <w:r>
        <w:rPr>
          <w:color w:val="22272F"/>
          <w:sz w:val="28"/>
          <w:highlight w:val="none"/>
        </w:rPr>
        <w:t>, </w:t>
      </w:r>
      <w:hyperlink r:id="rId18" w:anchor="/document/12125267/entry/302013" w:history="1">
        <w:r>
          <w:rPr>
            <w:color w:val="3272C0"/>
            <w:sz w:val="28"/>
            <w:highlight w:val="none"/>
          </w:rPr>
          <w:t>1.3 - 1.3-3</w:t>
        </w:r>
      </w:hyperlink>
      <w:r>
        <w:rPr>
          <w:color w:val="22272F"/>
          <w:sz w:val="28"/>
          <w:highlight w:val="none"/>
        </w:rPr>
        <w:t> и </w:t>
      </w:r>
      <w:hyperlink r:id="rId18" w:anchor="/document/12125267/entry/302014" w:history="1">
        <w:r>
          <w:rPr>
            <w:color w:val="3272C0"/>
            <w:sz w:val="28"/>
            <w:highlight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color w:val="3272C0"/>
            <w:sz w:val="28"/>
            <w:highlight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131DF5" w:rsidP="004F5439">
      <w:pPr>
        <w:ind w:right="282" w:firstLine="692"/>
        <w:jc w:val="both"/>
        <w:rPr>
          <w:sz w:val="28"/>
        </w:rPr>
      </w:pPr>
      <w:r>
        <w:rPr>
          <w:sz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color w:val="0000FF"/>
            <w:sz w:val="28"/>
          </w:rPr>
          <w:t>главой 12</w:t>
        </w:r>
      </w:hyperlink>
      <w:r>
        <w:rPr>
          <w:sz w:val="28"/>
        </w:rPr>
        <w:t xml:space="preserve"> настоящего Кодекса, за исключением административных правонарушений, предусмотренных </w:t>
      </w:r>
      <w:hyperlink r:id="rId19" w:anchor="/document/12125267/entry/121011" w:history="1">
        <w:r>
          <w:rPr>
            <w:color w:val="0000FF"/>
            <w:sz w:val="28"/>
          </w:rPr>
          <w:t>частью 1.1 статьи 12.1</w:t>
        </w:r>
      </w:hyperlink>
      <w:r>
        <w:rPr>
          <w:sz w:val="28"/>
        </w:rPr>
        <w:t xml:space="preserve">, </w:t>
      </w:r>
      <w:hyperlink r:id="rId19" w:anchor="/document/12125267/entry/12702" w:history="1">
        <w:r>
          <w:rPr>
            <w:color w:val="0000FF"/>
            <w:sz w:val="28"/>
          </w:rPr>
          <w:t>частями 2</w:t>
        </w:r>
      </w:hyperlink>
      <w:r>
        <w:rPr>
          <w:sz w:val="28"/>
        </w:rPr>
        <w:t xml:space="preserve"> и </w:t>
      </w:r>
      <w:hyperlink r:id="rId19" w:anchor="/document/12125267/entry/12704" w:history="1">
        <w:r>
          <w:rPr>
            <w:color w:val="0000FF"/>
            <w:sz w:val="28"/>
          </w:rPr>
          <w:t>4 статьи 12.7</w:t>
        </w:r>
      </w:hyperlink>
      <w:r>
        <w:rPr>
          <w:sz w:val="28"/>
        </w:rPr>
        <w:t xml:space="preserve">, </w:t>
      </w:r>
      <w:hyperlink r:id="rId19" w:anchor="/document/12125267/entry/128" w:history="1">
        <w:r>
          <w:rPr>
            <w:color w:val="0000FF"/>
            <w:sz w:val="28"/>
          </w:rPr>
          <w:t>статьей 12.8</w:t>
        </w:r>
      </w:hyperlink>
      <w:r>
        <w:rPr>
          <w:sz w:val="28"/>
        </w:rPr>
        <w:t xml:space="preserve">, </w:t>
      </w:r>
      <w:hyperlink r:id="rId19" w:anchor="/document/12125267/entry/12906" w:history="1">
        <w:r>
          <w:rPr>
            <w:color w:val="0000FF"/>
            <w:sz w:val="28"/>
          </w:rPr>
          <w:t>частями 6</w:t>
        </w:r>
      </w:hyperlink>
      <w:r>
        <w:rPr>
          <w:sz w:val="28"/>
        </w:rPr>
        <w:t xml:space="preserve"> и </w:t>
      </w:r>
      <w:hyperlink r:id="rId19" w:anchor="/document/12125267/entry/12907" w:history="1">
        <w:r>
          <w:rPr>
            <w:color w:val="0000FF"/>
            <w:sz w:val="28"/>
          </w:rPr>
          <w:t>7 статьи 12.9</w:t>
        </w:r>
      </w:hyperlink>
      <w:r>
        <w:rPr>
          <w:sz w:val="28"/>
        </w:rPr>
        <w:t xml:space="preserve">, </w:t>
      </w:r>
      <w:hyperlink r:id="rId19" w:anchor="/document/12125267/entry/1210" w:history="1">
        <w:r>
          <w:rPr>
            <w:color w:val="0000FF"/>
            <w:sz w:val="28"/>
          </w:rPr>
          <w:t>статьей 12.10</w:t>
        </w:r>
      </w:hyperlink>
      <w:r>
        <w:rPr>
          <w:sz w:val="28"/>
        </w:rPr>
        <w:t xml:space="preserve">, </w:t>
      </w:r>
      <w:hyperlink r:id="rId19" w:anchor="/document/12125267/entry/12123" w:history="1">
        <w:r>
          <w:rPr>
            <w:color w:val="0000FF"/>
            <w:sz w:val="28"/>
          </w:rPr>
          <w:t>частью 3 статьи 12.12</w:t>
        </w:r>
      </w:hyperlink>
      <w:r>
        <w:rPr>
          <w:sz w:val="28"/>
        </w:rPr>
        <w:t xml:space="preserve">, </w:t>
      </w:r>
      <w:hyperlink r:id="rId19" w:anchor="/document/12125267/entry/121505" w:history="1">
        <w:r>
          <w:rPr>
            <w:color w:val="0000FF"/>
            <w:sz w:val="28"/>
          </w:rPr>
          <w:t>частью 5 статьи 12.15</w:t>
        </w:r>
      </w:hyperlink>
      <w:r>
        <w:rPr>
          <w:sz w:val="28"/>
        </w:rPr>
        <w:t xml:space="preserve">, </w:t>
      </w:r>
      <w:hyperlink r:id="rId19" w:anchor="/document/12125267/entry/1216031" w:history="1">
        <w:r>
          <w:rPr>
            <w:color w:val="0000FF"/>
            <w:sz w:val="28"/>
          </w:rPr>
          <w:t>частью 3.1 статьи 12.16,</w:t>
        </w:r>
      </w:hyperlink>
      <w:r>
        <w:rPr>
          <w:sz w:val="28"/>
        </w:rPr>
        <w:t xml:space="preserve"> </w:t>
      </w:r>
      <w:hyperlink r:id="rId19" w:anchor="/document/12125267/entry/1224" w:history="1">
        <w:r>
          <w:rPr>
            <w:color w:val="0000FF"/>
            <w:sz w:val="28"/>
          </w:rPr>
          <w:t>статьями 12.24</w:t>
        </w:r>
      </w:hyperlink>
      <w:r>
        <w:rPr>
          <w:sz w:val="28"/>
        </w:rPr>
        <w:t xml:space="preserve">, </w:t>
      </w:r>
      <w:hyperlink r:id="rId19" w:anchor="/document/12125267/entry/1226" w:history="1">
        <w:r>
          <w:rPr>
            <w:color w:val="0000FF"/>
            <w:sz w:val="28"/>
          </w:rPr>
          <w:t>12.26</w:t>
        </w:r>
      </w:hyperlink>
      <w:r>
        <w:rPr>
          <w:sz w:val="28"/>
        </w:rPr>
        <w:t xml:space="preserve">, </w:t>
      </w:r>
      <w:hyperlink r:id="rId19" w:anchor="/document/12125267/entry/122703" w:history="1">
        <w:r>
          <w:rPr>
            <w:color w:val="0000FF"/>
            <w:sz w:val="28"/>
          </w:rPr>
          <w:t>частью 3 статьи 12.27</w:t>
        </w:r>
      </w:hyperlink>
      <w:r>
        <w:rPr>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color w:val="0000FF"/>
            <w:sz w:val="28"/>
          </w:rPr>
          <w:t>главой 30</w:t>
        </w:r>
      </w:hyperlink>
      <w:r>
        <w:rPr>
          <w:sz w:val="28"/>
        </w:rPr>
        <w:t xml:space="preserve"> настоящего Кодекса. В случае, если исполнение постановления о назначении административного </w:t>
      </w:r>
      <w:r>
        <w:rPr>
          <w:sz w:val="28"/>
        </w:rPr>
        <w:t>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131DF5">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131DF5">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p w:rsidR="00131DF5">
      <w:pPr>
        <w:ind w:left="-142" w:right="282" w:firstLine="708"/>
        <w:jc w:val="both"/>
        <w:rPr>
          <w:sz w:val="28"/>
        </w:rPr>
      </w:pPr>
    </w:p>
    <w:p w:rsidR="00131DF5">
      <w:pPr>
        <w:ind w:left="-142" w:right="282"/>
        <w:jc w:val="both"/>
        <w:rPr>
          <w:sz w:val="28"/>
        </w:rPr>
      </w:pPr>
    </w:p>
    <w:sectPr w:rsidSect="00FE1445">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DF5">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57B96">
      <w:rPr>
        <w:rStyle w:val="PageNumber"/>
        <w:noProof/>
      </w:rPr>
      <w:t>4</w:t>
    </w:r>
    <w:r>
      <w:rPr>
        <w:rStyle w:val="PageNumber"/>
      </w:rPr>
      <w:fldChar w:fldCharType="end"/>
    </w:r>
  </w:p>
  <w:p w:rsidR="00131DF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5"/>
    <w:rsid w:val="000625C5"/>
    <w:rsid w:val="000C76E2"/>
    <w:rsid w:val="000F2573"/>
    <w:rsid w:val="00125C39"/>
    <w:rsid w:val="00131DF5"/>
    <w:rsid w:val="00132C04"/>
    <w:rsid w:val="001739AE"/>
    <w:rsid w:val="00257B96"/>
    <w:rsid w:val="003539D1"/>
    <w:rsid w:val="004741D5"/>
    <w:rsid w:val="004F5439"/>
    <w:rsid w:val="006B338C"/>
    <w:rsid w:val="00763455"/>
    <w:rsid w:val="007942D5"/>
    <w:rsid w:val="008012A9"/>
    <w:rsid w:val="0093614C"/>
    <w:rsid w:val="009B4E96"/>
    <w:rsid w:val="00DF636D"/>
    <w:rsid w:val="00E807E8"/>
    <w:rsid w:val="00ED1CEF"/>
    <w:rsid w:val="00EE1845"/>
    <w:rsid w:val="00EE4113"/>
    <w:rsid w:val="00FE144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5E4B74C-8EC4-4B38-961B-485DE8B9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2">
    <w:name w:val="Знак2"/>
    <w:link w:val="20"/>
    <w:rPr>
      <w:sz w:val="24"/>
    </w:rPr>
  </w:style>
  <w:style w:type="character" w:customStyle="1" w:styleId="20">
    <w:name w:val="Знак2_0"/>
    <w:link w:val="2"/>
    <w:rPr>
      <w:sz w:val="24"/>
    </w:rPr>
  </w:style>
  <w:style w:type="paragraph" w:styleId="TOC2">
    <w:name w:val="toc 2"/>
    <w:next w:val="Normal"/>
    <w:link w:val="21"/>
    <w:uiPriority w:val="39"/>
    <w:pPr>
      <w:ind w:left="200"/>
    </w:pPr>
    <w:rPr>
      <w:rFonts w:ascii="XO Thames" w:hAnsi="XO Thames"/>
      <w:sz w:val="28"/>
    </w:rPr>
  </w:style>
  <w:style w:type="character" w:customStyle="1" w:styleId="21">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Номер страницы1"/>
    <w:basedOn w:val="11"/>
    <w:link w:val="PageNumber"/>
  </w:style>
  <w:style w:type="character" w:styleId="PageNumber">
    <w:name w:val="page number"/>
    <w:basedOn w:val="DefaultParagraphFont"/>
    <w:link w:val="10"/>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5">
    <w:name w:val="Заголовок 5 Знак"/>
    <w:link w:val="Heading5"/>
    <w:rPr>
      <w:rFonts w:ascii="XO Thames" w:hAnsi="XO Thames"/>
      <w:b/>
      <w:sz w:val="22"/>
    </w:rPr>
  </w:style>
  <w:style w:type="paragraph" w:styleId="NoSpacing">
    <w:name w:val="No Spacing"/>
    <w:link w:val="a1"/>
  </w:style>
  <w:style w:type="character" w:customStyle="1" w:styleId="a1">
    <w:name w:val="Без интервала Знак"/>
    <w:link w:val="NoSpacing"/>
  </w:style>
  <w:style w:type="paragraph" w:customStyle="1" w:styleId="11">
    <w:name w:val="Основной шрифт абзаца1"/>
  </w:style>
  <w:style w:type="paragraph" w:styleId="Footer">
    <w:name w:val="footer"/>
    <w:basedOn w:val="Normal"/>
    <w:link w:val="a2"/>
    <w:pPr>
      <w:tabs>
        <w:tab w:val="center" w:pos="4677"/>
        <w:tab w:val="right" w:pos="9355"/>
      </w:tabs>
    </w:pPr>
  </w:style>
  <w:style w:type="character" w:customStyle="1" w:styleId="a2">
    <w:name w:val="Нижний колонтитул Знак"/>
    <w:basedOn w:val="1"/>
    <w:link w:val="Footer"/>
  </w:style>
  <w:style w:type="character" w:customStyle="1" w:styleId="12">
    <w:name w:val="Заголовок 1 Знак"/>
    <w:link w:val="Heading1"/>
    <w:rPr>
      <w:rFonts w:ascii="XO Thames" w:hAnsi="XO Thames"/>
      <w:b/>
      <w:sz w:val="32"/>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BodyText">
    <w:name w:val="Body Text"/>
    <w:basedOn w:val="Normal"/>
    <w:link w:val="a3"/>
    <w:pPr>
      <w:jc w:val="both"/>
    </w:pPr>
    <w:rPr>
      <w:sz w:val="24"/>
    </w:rPr>
  </w:style>
  <w:style w:type="character" w:customStyle="1" w:styleId="a3">
    <w:name w:val="Основной текст Знак"/>
    <w:basedOn w:val="1"/>
    <w:link w:val="Body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Indent2">
    <w:name w:val="Body Text Indent 2"/>
    <w:basedOn w:val="Normal"/>
    <w:link w:val="22"/>
    <w:pPr>
      <w:spacing w:after="120" w:line="480" w:lineRule="auto"/>
      <w:ind w:left="283"/>
    </w:pPr>
  </w:style>
  <w:style w:type="character" w:customStyle="1" w:styleId="22">
    <w:name w:val="Основной текст с отступом 2 Знак"/>
    <w:basedOn w:val="1"/>
    <w:link w:val="BodyTextIndent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sz w:val="28"/>
    </w:rPr>
  </w:style>
  <w:style w:type="character" w:customStyle="1" w:styleId="a5">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3">
    <w:name w:val="Заголовок 2 Знак"/>
    <w:link w:val="Heading2"/>
    <w:rPr>
      <w:rFonts w:ascii="XO Thames" w:hAnsi="XO Thames"/>
      <w:b/>
      <w:sz w:val="28"/>
    </w:rPr>
  </w:style>
  <w:style w:type="paragraph" w:styleId="BodyTextIndent">
    <w:name w:val="Body Text Indent"/>
    <w:basedOn w:val="Normal"/>
    <w:link w:val="a6"/>
    <w:pPr>
      <w:spacing w:after="120"/>
      <w:ind w:left="283"/>
    </w:pPr>
  </w:style>
  <w:style w:type="character" w:customStyle="1" w:styleId="a6">
    <w:name w:val="Основной текст с отступом Знак"/>
    <w:basedOn w:val="1"/>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www.consultant.ru/document/cons_doc_LAW_312940/644a55072bf1338626da93bbd6cc40c5835277be/"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